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77C2" w14:textId="082D4132" w:rsidR="00D12CD4" w:rsidRPr="00EA36A0" w:rsidRDefault="00EA36A0" w:rsidP="00AF24A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EA36A0">
        <w:rPr>
          <w:rFonts w:ascii="Arial" w:hAnsi="Arial" w:cs="Arial"/>
          <w:sz w:val="20"/>
          <w:szCs w:val="20"/>
        </w:rPr>
        <w:t>Al Prefetto di ____________</w:t>
      </w:r>
    </w:p>
    <w:bookmarkEnd w:id="0"/>
    <w:p w14:paraId="4B2AE0C6" w14:textId="7EB2C6C7" w:rsidR="00EA36A0" w:rsidRDefault="00EA36A0" w:rsidP="00AF24A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A36A0">
        <w:rPr>
          <w:rFonts w:ascii="Arial" w:hAnsi="Arial" w:cs="Arial"/>
          <w:sz w:val="20"/>
          <w:szCs w:val="20"/>
        </w:rPr>
        <w:t xml:space="preserve">Via </w:t>
      </w:r>
      <w:proofErr w:type="spellStart"/>
      <w:r w:rsidRPr="00EA36A0">
        <w:rPr>
          <w:rFonts w:ascii="Arial" w:hAnsi="Arial" w:cs="Arial"/>
          <w:sz w:val="20"/>
          <w:szCs w:val="20"/>
        </w:rPr>
        <w:t>Pec</w:t>
      </w:r>
      <w:proofErr w:type="spellEnd"/>
      <w:r w:rsidRPr="00EA36A0">
        <w:rPr>
          <w:rFonts w:ascii="Arial" w:hAnsi="Arial" w:cs="Arial"/>
          <w:sz w:val="20"/>
          <w:szCs w:val="20"/>
        </w:rPr>
        <w:t xml:space="preserve"> ____________________</w:t>
      </w:r>
    </w:p>
    <w:p w14:paraId="2B80C943" w14:textId="51028CD4" w:rsidR="00EA18E2" w:rsidRPr="00EA18E2" w:rsidRDefault="00EA18E2" w:rsidP="00EA18E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18E2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EA18E2">
        <w:rPr>
          <w:rFonts w:ascii="Arial" w:hAnsi="Arial" w:cs="Arial"/>
          <w:b/>
          <w:bCs/>
          <w:color w:val="1C2024"/>
          <w:sz w:val="20"/>
          <w:szCs w:val="20"/>
          <w:shd w:val="clear" w:color="auto" w:fill="FFFFFF"/>
        </w:rPr>
        <w:t>DPCM 22 marzo 2020 - Comunicazione attività</w:t>
      </w:r>
    </w:p>
    <w:p w14:paraId="6F6EF6FF" w14:textId="3E58A2F9" w:rsidR="00EA36A0" w:rsidRPr="00EA36A0" w:rsidRDefault="00EA36A0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A36A0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Visto il D.P.C.M. 22/03/2020, pubblicato in GURI n.76 del 22.03.2020,</w:t>
      </w:r>
      <w:r w:rsidRPr="00EA36A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recante “</w:t>
      </w:r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Ulteriori disposizioni attuative del decreto-legge 23 </w:t>
      </w:r>
      <w:proofErr w:type="gramStart"/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febbraio  2020</w:t>
      </w:r>
      <w:proofErr w:type="gramEnd"/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,n. 6, recante misure urgenti in materia di  contenimento  e gestione dell'emergenza epidemiologica da  COVID-19,  applicabili  sull'intero territorio nazionale</w:t>
      </w:r>
      <w:r w:rsid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”</w:t>
      </w:r>
      <w:r w:rsidRPr="00EA36A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(di seguito, il DPCM;</w:t>
      </w:r>
    </w:p>
    <w:p w14:paraId="6215B201" w14:textId="77777777" w:rsidR="00EA36A0" w:rsidRPr="00EA36A0" w:rsidRDefault="00EA36A0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10D6167" w14:textId="75D6DBF0" w:rsidR="00EA36A0" w:rsidRPr="00EA36A0" w:rsidRDefault="00EA36A0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</w:t>
      </w:r>
      <w:r w:rsidRPr="00EA36A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isto l’art.1, comma 1 lett. d) del DPCM secondo cui </w:t>
      </w:r>
      <w:r w:rsidR="002469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&lt;</w:t>
      </w:r>
      <w:r w:rsidR="00246958"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</w:t>
      </w:r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estano  sempre  consentite  anche  le  attività  che   sono funzionali ad assicurare la continuità delle filiere delle attività di cui all'allegato 1, </w:t>
      </w:r>
      <w:proofErr w:type="spellStart"/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nonchè</w:t>
      </w:r>
      <w:proofErr w:type="spellEnd"/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dei servizi di pubblica utilità e dei servizi essenziali di cui alla lettera e),  previa  comunicazione  al Prefetto della provincia ove </w:t>
      </w:r>
      <w:proofErr w:type="spellStart"/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e'</w:t>
      </w:r>
      <w:proofErr w:type="spellEnd"/>
      <w:r w:rsidRPr="0024695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ubicata l'attività produttiva, nella quale sono indicate specificamente le imprese  e  le  amministrazioni beneficiarie  dei  prodotti  e  servizi  attinenti   alle   attività consentite</w:t>
      </w:r>
      <w:r w:rsidR="002469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&gt;</w:t>
      </w:r>
      <w:r w:rsidRPr="00EA36A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; </w:t>
      </w:r>
    </w:p>
    <w:p w14:paraId="06A054E1" w14:textId="77777777" w:rsidR="00EA36A0" w:rsidRDefault="00EA36A0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4CA5CAE" w14:textId="77777777" w:rsidR="00246958" w:rsidRDefault="00EA36A0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con la presente la scrivente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società</w:t>
      </w:r>
      <w:r w:rsidR="00AF24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,____________________</w:t>
      </w:r>
      <w:r w:rsidR="002469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</w:t>
      </w:r>
      <w:r w:rsidR="00AF24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</w:t>
      </w:r>
      <w:proofErr w:type="spellEnd"/>
      <w:r w:rsidR="00AF24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sede legale in ________________________________________________, in persona del legale rappresentante 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723B89DE" w14:textId="04B31D7D" w:rsidR="00AF24A1" w:rsidRDefault="00AF24A1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C2024"/>
          <w:sz w:val="20"/>
          <w:szCs w:val="20"/>
          <w:lang w:eastAsia="it-IT"/>
        </w:rPr>
        <w:t>Comunica</w:t>
      </w:r>
    </w:p>
    <w:p w14:paraId="51F910D1" w14:textId="3876F031" w:rsidR="00246958" w:rsidRPr="00246958" w:rsidRDefault="00AF24A1" w:rsidP="0024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 xml:space="preserve">ai sensi e per gli effetti di cui all’art.1, comma 1, </w:t>
      </w:r>
      <w:proofErr w:type="spellStart"/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lett</w:t>
      </w:r>
      <w:proofErr w:type="spellEnd"/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 xml:space="preserve"> d) del DPCM</w:t>
      </w:r>
      <w:r w:rsidR="00246958"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, il proseguimento delle seguenti attività produttive:</w:t>
      </w:r>
    </w:p>
    <w:p w14:paraId="52817EF4" w14:textId="6B24C3D1" w:rsidR="00246958" w:rsidRPr="00246958" w:rsidRDefault="00246958" w:rsidP="00246958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tipologia___________________________________________</w:t>
      </w:r>
      <w:r>
        <w:rPr>
          <w:rFonts w:ascii="Arial" w:eastAsia="Times New Roman" w:hAnsi="Arial" w:cs="Arial"/>
          <w:color w:val="1C2024"/>
          <w:sz w:val="20"/>
          <w:szCs w:val="20"/>
          <w:lang w:eastAsia="it-IT"/>
        </w:rPr>
        <w:t>,</w:t>
      </w:r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 xml:space="preserve"> codice ATECO _____________________;</w:t>
      </w:r>
    </w:p>
    <w:p w14:paraId="67BAD939" w14:textId="0B099CF7" w:rsidR="00246958" w:rsidRPr="00246958" w:rsidRDefault="00246958" w:rsidP="00246958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 xml:space="preserve">svolte presso </w:t>
      </w:r>
      <w:r w:rsidRPr="002469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lo stabilimento produttivo sito in _________________________________________________;</w:t>
      </w:r>
    </w:p>
    <w:p w14:paraId="0A2E2491" w14:textId="717D1C7D" w:rsidR="00246958" w:rsidRPr="00246958" w:rsidRDefault="00246958" w:rsidP="00246958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469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cui beneficiano le seguenti </w:t>
      </w:r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imprese e amministrazioni:</w:t>
      </w:r>
    </w:p>
    <w:p w14:paraId="5EB2BDF4" w14:textId="1DF07584" w:rsidR="00246958" w:rsidRPr="00246958" w:rsidRDefault="00246958" w:rsidP="00246958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246958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1C2024"/>
          <w:sz w:val="20"/>
          <w:szCs w:val="20"/>
          <w:lang w:eastAsia="it-IT"/>
        </w:rPr>
        <w:t>_________________________________</w:t>
      </w:r>
    </w:p>
    <w:p w14:paraId="1C4337AB" w14:textId="59BB6F6A" w:rsidR="00AF24A1" w:rsidRDefault="00AF24A1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</w:p>
    <w:p w14:paraId="06AE1C9D" w14:textId="52AED950" w:rsidR="00AF24A1" w:rsidRDefault="00AF24A1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</w:p>
    <w:p w14:paraId="6E50DF36" w14:textId="42AB190D" w:rsidR="00AF24A1" w:rsidRDefault="00AF24A1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C2024"/>
          <w:sz w:val="20"/>
          <w:szCs w:val="20"/>
          <w:lang w:eastAsia="it-IT"/>
        </w:rPr>
        <w:t>Data_________________</w:t>
      </w:r>
    </w:p>
    <w:p w14:paraId="3F721563" w14:textId="2270E60C" w:rsidR="00AF24A1" w:rsidRPr="00EA36A0" w:rsidRDefault="00AF24A1" w:rsidP="00AF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C2024"/>
          <w:sz w:val="20"/>
          <w:szCs w:val="20"/>
          <w:lang w:eastAsia="it-IT"/>
        </w:rPr>
        <w:t>Firma legale rappresentante _________________________________</w:t>
      </w:r>
    </w:p>
    <w:p w14:paraId="7A8B7D9E" w14:textId="77777777" w:rsidR="00EA36A0" w:rsidRPr="00EA36A0" w:rsidRDefault="00EA36A0" w:rsidP="00AF24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8986C6" w14:textId="77777777" w:rsidR="00EA36A0" w:rsidRPr="00EA36A0" w:rsidRDefault="00EA36A0" w:rsidP="00AF24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A36A0" w:rsidRPr="00EA36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4ED1" w14:textId="77777777" w:rsidR="00A46F5F" w:rsidRDefault="00A46F5F" w:rsidP="00246958">
      <w:pPr>
        <w:spacing w:after="0" w:line="240" w:lineRule="auto"/>
      </w:pPr>
      <w:r>
        <w:separator/>
      </w:r>
    </w:p>
  </w:endnote>
  <w:endnote w:type="continuationSeparator" w:id="0">
    <w:p w14:paraId="2DC2F921" w14:textId="77777777" w:rsidR="00A46F5F" w:rsidRDefault="00A46F5F" w:rsidP="0024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93559" w14:textId="77777777" w:rsidR="00A46F5F" w:rsidRDefault="00A46F5F" w:rsidP="00246958">
      <w:pPr>
        <w:spacing w:after="0" w:line="240" w:lineRule="auto"/>
      </w:pPr>
      <w:r>
        <w:separator/>
      </w:r>
    </w:p>
  </w:footnote>
  <w:footnote w:type="continuationSeparator" w:id="0">
    <w:p w14:paraId="65166A50" w14:textId="77777777" w:rsidR="00A46F5F" w:rsidRDefault="00A46F5F" w:rsidP="0024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1BDD" w14:textId="7B5B1A6B" w:rsidR="00246958" w:rsidRPr="00246958" w:rsidRDefault="00246958">
    <w:pPr>
      <w:pStyle w:val="Intestazione"/>
      <w:rPr>
        <w:i/>
        <w:iCs/>
      </w:rPr>
    </w:pPr>
    <w:r w:rsidRPr="00246958">
      <w:rPr>
        <w:i/>
        <w:iCs/>
      </w:rPr>
      <w:t>CARTA INTESTATA IMPRESA</w:t>
    </w:r>
  </w:p>
  <w:p w14:paraId="064E6AA7" w14:textId="77777777" w:rsidR="00246958" w:rsidRDefault="002469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578"/>
    <w:multiLevelType w:val="hybridMultilevel"/>
    <w:tmpl w:val="F868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1517"/>
    <w:multiLevelType w:val="multilevel"/>
    <w:tmpl w:val="876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784EEB"/>
    <w:multiLevelType w:val="hybridMultilevel"/>
    <w:tmpl w:val="BDCE0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A0"/>
    <w:rsid w:val="00246958"/>
    <w:rsid w:val="00A46F5F"/>
    <w:rsid w:val="00AF24A1"/>
    <w:rsid w:val="00CA3C61"/>
    <w:rsid w:val="00D12CD4"/>
    <w:rsid w:val="00EA18E2"/>
    <w:rsid w:val="00E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4CB3"/>
  <w15:chartTrackingRefBased/>
  <w15:docId w15:val="{F8DE46DB-9592-42A7-A54B-42AE1F0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1">
    <w:name w:val="c1"/>
    <w:basedOn w:val="Carpredefinitoparagrafo"/>
    <w:rsid w:val="00EA36A0"/>
  </w:style>
  <w:style w:type="character" w:customStyle="1" w:styleId="c3">
    <w:name w:val="c3"/>
    <w:basedOn w:val="Carpredefinitoparagrafo"/>
    <w:rsid w:val="00EA36A0"/>
  </w:style>
  <w:style w:type="character" w:styleId="Collegamentoipertestuale">
    <w:name w:val="Hyperlink"/>
    <w:basedOn w:val="Carpredefinitoparagrafo"/>
    <w:uiPriority w:val="99"/>
    <w:semiHidden/>
    <w:unhideWhenUsed/>
    <w:rsid w:val="00EA36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958"/>
  </w:style>
  <w:style w:type="paragraph" w:styleId="Pidipagina">
    <w:name w:val="footer"/>
    <w:basedOn w:val="Normale"/>
    <w:link w:val="PidipaginaCarattere"/>
    <w:uiPriority w:val="99"/>
    <w:unhideWhenUsed/>
    <w:rsid w:val="0024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958"/>
  </w:style>
  <w:style w:type="paragraph" w:styleId="Paragrafoelenco">
    <w:name w:val="List Paragraph"/>
    <w:basedOn w:val="Normale"/>
    <w:uiPriority w:val="34"/>
    <w:qFormat/>
    <w:rsid w:val="0024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Toncelli Alessandra</dc:creator>
  <cp:keywords/>
  <dc:description/>
  <cp:lastModifiedBy>Toncelli Alessandra</cp:lastModifiedBy>
  <cp:revision>2</cp:revision>
  <dcterms:created xsi:type="dcterms:W3CDTF">2020-03-23T07:59:00Z</dcterms:created>
  <dcterms:modified xsi:type="dcterms:W3CDTF">2020-03-23T08:34:00Z</dcterms:modified>
</cp:coreProperties>
</file>